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B6C70" w:rsidRDefault="00E16CE6" w:rsidP="00DA71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</w:t>
      </w:r>
      <w:bookmarkStart w:id="0" w:name="_GoBack"/>
      <w:bookmarkEnd w:id="0"/>
      <w:r w:rsidR="00DA718D">
        <w:rPr>
          <w:rFonts w:ascii="Times New Roman" w:hAnsi="Times New Roman" w:cs="Times New Roman"/>
          <w:sz w:val="28"/>
          <w:szCs w:val="28"/>
        </w:rPr>
        <w:t>братиться на номер «112» можно по СМС</w:t>
      </w:r>
    </w:p>
    <w:p w:rsidR="00DA718D" w:rsidRDefault="00DA718D" w:rsidP="00DA718D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DA718D" w:rsidRDefault="00DA718D" w:rsidP="00DA7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За 9 месяцев этого года в Систему -112 Ленинградской области поступило более 6,2 тысяч обращений по СМС. Экстренного реагирования служб потребовали 800 из них.</w:t>
      </w:r>
    </w:p>
    <w:p w:rsidR="00DA718D" w:rsidRDefault="00DA718D" w:rsidP="00DA718D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DA718D" w:rsidRPr="00DA718D" w:rsidRDefault="00E16CE6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DA718D" w:rsidRPr="00DA718D">
        <w:rPr>
          <w:rFonts w:ascii="Times New Roman" w:hAnsi="Times New Roman" w:cs="Times New Roman"/>
          <w:sz w:val="28"/>
          <w:szCs w:val="28"/>
        </w:rPr>
        <w:t xml:space="preserve">«Возможность вызвать полицию, скорую помощь или другие экстренные службы с помощью СМС-сообщений на номер «112» предназначена прежде всего для людей с нарушениями слуха и речи. Остальным жителям рекомендуем вызывать экстренные службы только с помощью телефонного звонка: по телефону диспетчер может сразу уточнить дополнительную информацию, которая важна для организации оперативной помощи», – уточнил начальник ГКУ ЛО «Региональный мониторинговый центр» Алексей Петров. </w:t>
      </w:r>
    </w:p>
    <w:p w:rsidR="00DA718D" w:rsidRPr="00DA718D" w:rsidRDefault="00E16CE6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718D" w:rsidRPr="00DA718D">
        <w:rPr>
          <w:rFonts w:ascii="Times New Roman" w:hAnsi="Times New Roman" w:cs="Times New Roman"/>
          <w:sz w:val="28"/>
          <w:szCs w:val="28"/>
        </w:rPr>
        <w:t xml:space="preserve">В текстовом сообщении на номер «112» необходимо указать причину обращения, данные о времени и месте происшествия, фамилию, имя и отчество заявителя, а также данные о тех, кому требуется помощь и их состоянии.  </w:t>
      </w:r>
    </w:p>
    <w:p w:rsidR="00DA718D" w:rsidRPr="00DA718D" w:rsidRDefault="00DA718D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A718D">
        <w:rPr>
          <w:rFonts w:ascii="Times New Roman" w:hAnsi="Times New Roman" w:cs="Times New Roman"/>
          <w:sz w:val="28"/>
          <w:szCs w:val="28"/>
        </w:rPr>
        <w:t xml:space="preserve">Уточнить у заявителя дополнительную информацию, которая важна для организации оперативной помощи, оператор Системы-112 может при помощи ответного СМС. </w:t>
      </w:r>
    </w:p>
    <w:p w:rsidR="00DA718D" w:rsidRPr="00DA718D" w:rsidRDefault="00E16CE6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718D" w:rsidRPr="00DA718D">
        <w:rPr>
          <w:rFonts w:ascii="Times New Roman" w:hAnsi="Times New Roman" w:cs="Times New Roman"/>
          <w:sz w:val="28"/>
          <w:szCs w:val="28"/>
        </w:rPr>
        <w:t xml:space="preserve">Затем данные о происшествии в электронном виде направляются экстренным оперативным службам по защищенным каналам связи – для организации реагирования и обеспечения своевременного выезда бригад. </w:t>
      </w:r>
    </w:p>
    <w:p w:rsidR="00DA718D" w:rsidRPr="00DA718D" w:rsidRDefault="00E16CE6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="00DA718D" w:rsidRPr="00DA718D">
        <w:rPr>
          <w:rFonts w:ascii="Times New Roman" w:hAnsi="Times New Roman" w:cs="Times New Roman"/>
          <w:sz w:val="28"/>
          <w:szCs w:val="28"/>
        </w:rPr>
        <w:t xml:space="preserve">Справка </w:t>
      </w:r>
    </w:p>
    <w:p w:rsidR="00DA718D" w:rsidRPr="00DA718D" w:rsidRDefault="00E16CE6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718D" w:rsidRPr="00DA718D">
        <w:rPr>
          <w:rFonts w:ascii="Times New Roman" w:hAnsi="Times New Roman" w:cs="Times New Roman"/>
          <w:sz w:val="28"/>
          <w:szCs w:val="28"/>
        </w:rPr>
        <w:t xml:space="preserve">Номер «112» является единым номером вызова служб экстренного реагирования: скорой медицинской помощи, полиции, аварийной газовой службы, пожарной охраны, спасательных служб. Обращаться на единый номер «112» можно круглосуточно со стационарного или мобильного телефона, с нулевым балансом на счету, если в телефоне нет сим-карты. </w:t>
      </w:r>
    </w:p>
    <w:p w:rsidR="00DA718D" w:rsidRPr="00DA718D" w:rsidRDefault="00E16CE6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DA718D" w:rsidRPr="00DA718D">
        <w:rPr>
          <w:rFonts w:ascii="Times New Roman" w:hAnsi="Times New Roman" w:cs="Times New Roman"/>
          <w:sz w:val="28"/>
          <w:szCs w:val="28"/>
        </w:rPr>
        <w:t xml:space="preserve">Работу Системы-112 Ленинградской области обеспечивает ГКУ ЛО «Региональный мониторинговый центр», курирует – Комитет цифрового развития Ленинградской области. </w:t>
      </w:r>
    </w:p>
    <w:p w:rsidR="00DA718D" w:rsidRPr="00DA718D" w:rsidRDefault="00DA718D" w:rsidP="00E16CE6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DA718D" w:rsidRPr="00DA718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718D"/>
    <w:rsid w:val="001B6C70"/>
    <w:rsid w:val="00DA718D"/>
    <w:rsid w:val="00E16C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935792AC-BF51-4265-B691-222E04B8C4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265</Words>
  <Characters>1516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1</cp:revision>
  <dcterms:created xsi:type="dcterms:W3CDTF">2022-11-17T05:36:00Z</dcterms:created>
  <dcterms:modified xsi:type="dcterms:W3CDTF">2022-11-17T05:51:00Z</dcterms:modified>
</cp:coreProperties>
</file>